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A1" w:rsidRPr="00FD355C" w:rsidRDefault="003A55A1" w:rsidP="003A55A1">
      <w:pPr>
        <w:jc w:val="both"/>
        <w:rPr>
          <w:rFonts w:ascii="Lucida Fax" w:hAnsi="Lucida Fax"/>
          <w:b/>
          <w:bCs/>
        </w:rPr>
      </w:pPr>
    </w:p>
    <w:p w:rsidR="003A55A1" w:rsidRPr="00FD355C" w:rsidRDefault="003A55A1" w:rsidP="003A55A1">
      <w:pPr>
        <w:jc w:val="both"/>
        <w:rPr>
          <w:rFonts w:ascii="Lucida Fax" w:hAnsi="Lucida Fax" w:cs="Times New Roman"/>
          <w:b/>
          <w:bCs/>
        </w:rPr>
      </w:pPr>
      <w:r w:rsidRPr="00FD355C">
        <w:rPr>
          <w:rFonts w:ascii="Lucida Fax" w:hAnsi="Lucida Fax" w:cs="Times New Roman"/>
          <w:b/>
          <w:bCs/>
        </w:rPr>
        <w:t>SEÑOR JUEZ DE LA UNIDAD JUDICIAL PENAL CON SEDE EN EL CANTON TENA, PROVINCIA DE NAPO</w:t>
      </w:r>
    </w:p>
    <w:p w:rsidR="003A55A1" w:rsidRPr="00FD355C" w:rsidRDefault="003A55A1" w:rsidP="003A55A1">
      <w:pPr>
        <w:jc w:val="right"/>
        <w:rPr>
          <w:rFonts w:ascii="Lucida Fax" w:hAnsi="Lucida Fax" w:cs="Times New Roman"/>
          <w:b/>
          <w:bCs/>
        </w:rPr>
      </w:pPr>
    </w:p>
    <w:p w:rsidR="003A55A1" w:rsidRPr="00FD355C" w:rsidRDefault="003A55A1" w:rsidP="003A55A1">
      <w:pPr>
        <w:jc w:val="right"/>
        <w:rPr>
          <w:rFonts w:ascii="Lucida Fax" w:hAnsi="Lucida Fax" w:cs="Times New Roman"/>
          <w:b/>
          <w:bCs/>
        </w:rPr>
      </w:pPr>
      <w:r>
        <w:rPr>
          <w:rFonts w:ascii="Lucida Fax" w:hAnsi="Lucida Fax" w:cs="Times New Roman"/>
          <w:b/>
          <w:bCs/>
        </w:rPr>
        <w:t>JUEZ</w:t>
      </w:r>
      <w:r w:rsidRPr="00FD355C">
        <w:rPr>
          <w:rFonts w:ascii="Lucida Fax" w:hAnsi="Lucida Fax" w:cs="Times New Roman"/>
          <w:b/>
          <w:bCs/>
        </w:rPr>
        <w:t xml:space="preserve">: Dr. </w:t>
      </w:r>
      <w:r>
        <w:rPr>
          <w:rFonts w:ascii="Lucida Fax" w:hAnsi="Lucida Fax" w:cs="Times New Roman"/>
          <w:b/>
          <w:bCs/>
        </w:rPr>
        <w:t>Coloma Veloz Fernando Xavier</w:t>
      </w:r>
    </w:p>
    <w:p w:rsidR="003A55A1" w:rsidRPr="00FD355C" w:rsidRDefault="003A55A1" w:rsidP="003A55A1">
      <w:pPr>
        <w:jc w:val="right"/>
        <w:rPr>
          <w:rFonts w:ascii="Lucida Fax" w:hAnsi="Lucida Fax" w:cs="Times New Roman"/>
        </w:rPr>
      </w:pPr>
      <w:r w:rsidRPr="00FD355C">
        <w:rPr>
          <w:rFonts w:ascii="Lucida Fax" w:hAnsi="Lucida Fax" w:cs="Times New Roman"/>
          <w:b/>
          <w:bCs/>
        </w:rPr>
        <w:t xml:space="preserve">Causa No. </w:t>
      </w:r>
      <w:r>
        <w:rPr>
          <w:rFonts w:ascii="Lucida Fax" w:hAnsi="Lucida Fax" w:cs="Times New Roman"/>
          <w:b/>
          <w:bCs/>
        </w:rPr>
        <w:t>15281-2021-00456</w:t>
      </w:r>
    </w:p>
    <w:p w:rsidR="003A55A1" w:rsidRPr="00FD355C" w:rsidRDefault="003A55A1" w:rsidP="003A55A1">
      <w:pPr>
        <w:jc w:val="right"/>
        <w:rPr>
          <w:rFonts w:ascii="Lucida Fax" w:hAnsi="Lucida Fax" w:cs="Times New Roman"/>
        </w:rPr>
      </w:pPr>
    </w:p>
    <w:p w:rsidR="003A55A1" w:rsidRPr="00FD355C" w:rsidRDefault="003A55A1" w:rsidP="003A55A1">
      <w:pPr>
        <w:rPr>
          <w:rFonts w:ascii="Lucida Fax" w:hAnsi="Lucida Fax" w:cs="Times New Roman"/>
        </w:rPr>
      </w:pPr>
    </w:p>
    <w:p w:rsidR="003A55A1" w:rsidRPr="00FD355C" w:rsidRDefault="003A55A1" w:rsidP="003A55A1">
      <w:pPr>
        <w:jc w:val="both"/>
        <w:rPr>
          <w:rFonts w:ascii="Lucida Fax" w:hAnsi="Lucida Fax" w:cs="Times New Roman"/>
        </w:rPr>
      </w:pPr>
      <w:r>
        <w:rPr>
          <w:rFonts w:ascii="Lucida Fax" w:hAnsi="Lucida Fax"/>
          <w:b/>
          <w:bCs/>
        </w:rPr>
        <w:t>DUEÑAS SOLORZANO HECTOR ALFREDO</w:t>
      </w:r>
      <w:r w:rsidRPr="00CD0278">
        <w:rPr>
          <w:rFonts w:ascii="Lucida Fax" w:hAnsi="Lucida Fax"/>
        </w:rPr>
        <w:t xml:space="preserve">, portador de la cédula de ciudadanía No. </w:t>
      </w:r>
      <w:r>
        <w:rPr>
          <w:rFonts w:ascii="Lucida Fax" w:hAnsi="Lucida Fax"/>
        </w:rPr>
        <w:t xml:space="preserve">130622334-6, </w:t>
      </w:r>
      <w:r w:rsidR="00764791">
        <w:rPr>
          <w:rFonts w:ascii="Lucida Fax" w:hAnsi="Lucida Fax"/>
        </w:rPr>
        <w:t xml:space="preserve">ecuatoriano, casado, </w:t>
      </w:r>
      <w:r w:rsidRPr="00CD0278">
        <w:rPr>
          <w:rFonts w:ascii="Lucida Fax" w:hAnsi="Lucida Fax"/>
        </w:rPr>
        <w:t xml:space="preserve">domiciliado </w:t>
      </w:r>
      <w:r>
        <w:rPr>
          <w:rFonts w:ascii="Lucida Fax" w:hAnsi="Lucida Fax"/>
        </w:rPr>
        <w:t xml:space="preserve">en el centro poblado de desarrollo prioritario Nueva Esperanza, </w:t>
      </w:r>
      <w:r w:rsidRPr="00CD0278">
        <w:rPr>
          <w:rFonts w:ascii="Lucida Fax" w:hAnsi="Lucida Fax"/>
        </w:rPr>
        <w:t xml:space="preserve">en la </w:t>
      </w:r>
      <w:r>
        <w:rPr>
          <w:rFonts w:ascii="Lucida Fax" w:hAnsi="Lucida Fax"/>
        </w:rPr>
        <w:t>ciudad y cantón de Arosemena Tola</w:t>
      </w:r>
      <w:r w:rsidRPr="00CD0278">
        <w:rPr>
          <w:rFonts w:ascii="Lucida Fax" w:hAnsi="Lucida Fax"/>
        </w:rPr>
        <w:t>, provincia de Napo</w:t>
      </w:r>
      <w:r>
        <w:rPr>
          <w:rFonts w:ascii="Lucida Fax" w:hAnsi="Lucida Fax"/>
        </w:rPr>
        <w:t>, c</w:t>
      </w:r>
      <w:r w:rsidRPr="00CD0278">
        <w:rPr>
          <w:rFonts w:ascii="Lucida Fax" w:hAnsi="Lucida Fax"/>
        </w:rPr>
        <w:t xml:space="preserve">on celular No. </w:t>
      </w:r>
      <w:r>
        <w:rPr>
          <w:rFonts w:ascii="Lucida Fax" w:hAnsi="Lucida Fax"/>
        </w:rPr>
        <w:t>0997958108</w:t>
      </w:r>
      <w:r>
        <w:rPr>
          <w:rFonts w:ascii="Lucida Fax" w:hAnsi="Lucida Fax" w:cs="Times New Roman"/>
        </w:rPr>
        <w:t>; por otra parte el</w:t>
      </w:r>
      <w:r w:rsidR="00764791">
        <w:rPr>
          <w:rFonts w:ascii="Lucida Fax" w:hAnsi="Lucida Fax" w:cs="Times New Roman"/>
        </w:rPr>
        <w:t xml:space="preserve"> señor </w:t>
      </w:r>
      <w:r w:rsidR="00764791" w:rsidRPr="00764791">
        <w:rPr>
          <w:rFonts w:ascii="Lucida Fax" w:hAnsi="Lucida Fax" w:cs="Times New Roman"/>
          <w:b/>
        </w:rPr>
        <w:t>MORENO LÓPEZ JOSÉ DAMIAN</w:t>
      </w:r>
      <w:r w:rsidR="00764791">
        <w:rPr>
          <w:rFonts w:ascii="Lucida Fax" w:hAnsi="Lucida Fax" w:cs="Times New Roman"/>
        </w:rPr>
        <w:t xml:space="preserve">, portador de la cédula de ciudadanía No. 150055659-0, ecuatoriano, soltero, domiciliado en la comunidad de Cando, parroquia </w:t>
      </w:r>
      <w:proofErr w:type="spellStart"/>
      <w:r w:rsidR="00764791">
        <w:rPr>
          <w:rFonts w:ascii="Lucida Fax" w:hAnsi="Lucida Fax" w:cs="Times New Roman"/>
        </w:rPr>
        <w:t>Talag</w:t>
      </w:r>
      <w:proofErr w:type="spellEnd"/>
      <w:r w:rsidR="00764791">
        <w:rPr>
          <w:rFonts w:ascii="Lucida Fax" w:hAnsi="Lucida Fax" w:cs="Times New Roman"/>
        </w:rPr>
        <w:t xml:space="preserve">, cantón Tena, provincia de Napo, con celular No. 0959096442, </w:t>
      </w:r>
      <w:r w:rsidRPr="00FD355C">
        <w:rPr>
          <w:rFonts w:ascii="Lucida Fax" w:hAnsi="Lucida Fax" w:cs="Times New Roman"/>
        </w:rPr>
        <w:t xml:space="preserve">en atención a la citación realizada con la </w:t>
      </w:r>
      <w:r>
        <w:rPr>
          <w:rFonts w:ascii="Lucida Fax" w:hAnsi="Lucida Fax" w:cs="Times New Roman"/>
        </w:rPr>
        <w:t>querella</w:t>
      </w:r>
      <w:r w:rsidRPr="00FD355C">
        <w:rPr>
          <w:rFonts w:ascii="Lucida Fax" w:hAnsi="Lucida Fax" w:cs="Times New Roman"/>
        </w:rPr>
        <w:t xml:space="preserve"> presentada en </w:t>
      </w:r>
      <w:r w:rsidR="00764791">
        <w:rPr>
          <w:rFonts w:ascii="Lucida Fax" w:hAnsi="Lucida Fax" w:cs="Times New Roman"/>
        </w:rPr>
        <w:t>nuestra</w:t>
      </w:r>
      <w:r w:rsidRPr="00FD355C">
        <w:rPr>
          <w:rFonts w:ascii="Lucida Fax" w:hAnsi="Lucida Fax" w:cs="Times New Roman"/>
        </w:rPr>
        <w:t xml:space="preserve"> contra por </w:t>
      </w:r>
      <w:r w:rsidR="00764791">
        <w:rPr>
          <w:rFonts w:ascii="Lucida Fax" w:hAnsi="Lucida Fax" w:cs="Times New Roman"/>
        </w:rPr>
        <w:t xml:space="preserve">el señor </w:t>
      </w:r>
      <w:r w:rsidR="00764791" w:rsidRPr="00764791">
        <w:rPr>
          <w:rFonts w:ascii="Lucida Fax" w:hAnsi="Lucida Fax" w:cs="Times New Roman"/>
          <w:b/>
        </w:rPr>
        <w:t>PENG YONGMING</w:t>
      </w:r>
      <w:r w:rsidRPr="00FD355C">
        <w:rPr>
          <w:rFonts w:ascii="Lucida Fax" w:hAnsi="Lucida Fax" w:cs="Times New Roman"/>
        </w:rPr>
        <w:t>,  cuyo número de proceso dejo ar</w:t>
      </w:r>
      <w:r w:rsidR="00764791">
        <w:rPr>
          <w:rFonts w:ascii="Lucida Fax" w:hAnsi="Lucida Fax" w:cs="Times New Roman"/>
        </w:rPr>
        <w:t>riba anotado, en ejercicio de nuestro</w:t>
      </w:r>
      <w:r w:rsidRPr="00FD355C">
        <w:rPr>
          <w:rFonts w:ascii="Lucida Fax" w:hAnsi="Lucida Fax" w:cs="Times New Roman"/>
        </w:rPr>
        <w:t xml:space="preserve"> derecho constitucional a la defensa y debido proceso, a modo de contestación de los cargos ma</w:t>
      </w:r>
      <w:r w:rsidR="00764791">
        <w:rPr>
          <w:rFonts w:ascii="Lucida Fax" w:hAnsi="Lucida Fax" w:cs="Times New Roman"/>
        </w:rPr>
        <w:t>liciosamente endilgados, exponemos</w:t>
      </w:r>
      <w:r w:rsidRPr="00FD355C">
        <w:rPr>
          <w:rFonts w:ascii="Lucida Fax" w:hAnsi="Lucida Fax" w:cs="Times New Roman"/>
        </w:rPr>
        <w:t xml:space="preserve"> a su señoría lo siguiente:  </w:t>
      </w:r>
    </w:p>
    <w:p w:rsidR="003A55A1" w:rsidRPr="00FD355C" w:rsidRDefault="003A55A1" w:rsidP="003A55A1">
      <w:pPr>
        <w:rPr>
          <w:rFonts w:ascii="Lucida Fax" w:hAnsi="Lucida Fax" w:cs="Times New Roman"/>
        </w:rPr>
      </w:pPr>
    </w:p>
    <w:p w:rsidR="00093B2A" w:rsidRDefault="003A55A1" w:rsidP="003A55A1">
      <w:pPr>
        <w:jc w:val="both"/>
        <w:rPr>
          <w:rFonts w:ascii="Lucida Fax" w:hAnsi="Lucida Fax" w:cs="Times New Roman"/>
        </w:rPr>
      </w:pPr>
      <w:r w:rsidRPr="00FD355C">
        <w:rPr>
          <w:rFonts w:ascii="Lucida Fax" w:hAnsi="Lucida Fax" w:cs="Times New Roman"/>
          <w:b/>
          <w:bCs/>
        </w:rPr>
        <w:t xml:space="preserve">PRIMERO. - </w:t>
      </w:r>
      <w:r w:rsidRPr="00FD355C">
        <w:rPr>
          <w:rFonts w:ascii="Lucida Fax" w:hAnsi="Lucida Fax" w:cs="Times New Roman"/>
        </w:rPr>
        <w:t>Sucede señor Juez</w:t>
      </w:r>
      <w:r>
        <w:rPr>
          <w:rFonts w:ascii="Lucida Fax" w:hAnsi="Lucida Fax" w:cs="Times New Roman"/>
        </w:rPr>
        <w:t xml:space="preserve">, que el día </w:t>
      </w:r>
      <w:r w:rsidR="00093B2A">
        <w:rPr>
          <w:rFonts w:ascii="Lucida Fax" w:hAnsi="Lucida Fax" w:cs="Times New Roman"/>
        </w:rPr>
        <w:t>05 de mayo del 2021</w:t>
      </w:r>
      <w:r w:rsidR="002D010C">
        <w:rPr>
          <w:rFonts w:ascii="Lucida Fax" w:hAnsi="Lucida Fax" w:cs="Times New Roman"/>
        </w:rPr>
        <w:t xml:space="preserve">, los querellados acudimos a una inspección </w:t>
      </w:r>
      <w:r w:rsidR="00093B2A">
        <w:rPr>
          <w:rFonts w:ascii="Lucida Fax" w:hAnsi="Lucida Fax" w:cs="Times New Roman"/>
        </w:rPr>
        <w:t>en los frentes mineros de las concesiones REGINA 1S código 400022.1 y VISTA ANZU código 400198, en el cantón Carlos Julio Arosemena Tola, provincia de Napo, operativo realizado por la Defensoría del Pueblo delegación de Napo, representada en ese entonces por la Dra. Sandra Rueda, El Consejo de Defensoras y Defensores de los Derechos Humanos y de la Naturaleza de la</w:t>
      </w:r>
      <w:r w:rsidR="002D010C">
        <w:rPr>
          <w:rFonts w:ascii="Lucida Fax" w:hAnsi="Lucida Fax" w:cs="Times New Roman"/>
        </w:rPr>
        <w:t xml:space="preserve"> Defensoría del Pueblo en Napo y </w:t>
      </w:r>
      <w:r w:rsidR="00093B2A">
        <w:rPr>
          <w:rFonts w:ascii="Lucida Fax" w:hAnsi="Lucida Fax" w:cs="Times New Roman"/>
        </w:rPr>
        <w:t xml:space="preserve">Policía Nacional. </w:t>
      </w:r>
    </w:p>
    <w:p w:rsidR="00093B2A" w:rsidRDefault="00093B2A" w:rsidP="003A55A1">
      <w:pPr>
        <w:jc w:val="both"/>
        <w:rPr>
          <w:rFonts w:ascii="Lucida Fax" w:hAnsi="Lucida Fax" w:cs="Times New Roman"/>
        </w:rPr>
      </w:pPr>
    </w:p>
    <w:p w:rsidR="00093B2A" w:rsidRDefault="00FE386D" w:rsidP="003A55A1">
      <w:pPr>
        <w:jc w:val="both"/>
        <w:rPr>
          <w:rFonts w:ascii="Lucida Fax" w:hAnsi="Lucida Fax" w:cs="Times New Roman"/>
        </w:rPr>
      </w:pPr>
      <w:r>
        <w:rPr>
          <w:rFonts w:ascii="Lucida Fax" w:hAnsi="Lucida Fax" w:cs="Times New Roman"/>
        </w:rPr>
        <w:t xml:space="preserve">Esta inspección </w:t>
      </w:r>
      <w:bookmarkStart w:id="0" w:name="_GoBack"/>
      <w:bookmarkEnd w:id="0"/>
      <w:r w:rsidR="00093B2A">
        <w:rPr>
          <w:rFonts w:ascii="Lucida Fax" w:hAnsi="Lucida Fax" w:cs="Times New Roman"/>
        </w:rPr>
        <w:t>se organizó debido a las constantes denuncias</w:t>
      </w:r>
      <w:r w:rsidR="002C5CF0">
        <w:rPr>
          <w:rFonts w:ascii="Lucida Fax" w:hAnsi="Lucida Fax" w:cs="Times New Roman"/>
        </w:rPr>
        <w:t xml:space="preserve"> por la alta contaminación de los recursos hídricos,</w:t>
      </w:r>
      <w:r w:rsidR="00093B2A">
        <w:rPr>
          <w:rFonts w:ascii="Lucida Fax" w:hAnsi="Lucida Fax" w:cs="Times New Roman"/>
        </w:rPr>
        <w:t xml:space="preserve"> realizadas en la Defensoría del Pueblo en Napo, por parte de los movimientos sociales de la provincia de Napo y las diferentes comunidades afectadas por la minería irresponsable que se realiza en sus territorios. </w:t>
      </w:r>
      <w:r w:rsidR="003A55A1">
        <w:rPr>
          <w:rFonts w:ascii="Lucida Fax" w:hAnsi="Lucida Fax" w:cs="Times New Roman"/>
        </w:rPr>
        <w:t xml:space="preserve"> </w:t>
      </w:r>
    </w:p>
    <w:p w:rsidR="00093B2A" w:rsidRDefault="00093B2A" w:rsidP="003A55A1">
      <w:pPr>
        <w:jc w:val="both"/>
        <w:rPr>
          <w:rFonts w:ascii="Lucida Fax" w:hAnsi="Lucida Fax" w:cs="Times New Roman"/>
        </w:rPr>
      </w:pPr>
    </w:p>
    <w:p w:rsidR="00093B2A" w:rsidRDefault="003A55A1" w:rsidP="00093B2A">
      <w:pPr>
        <w:jc w:val="both"/>
        <w:rPr>
          <w:rFonts w:ascii="Lucida Fax" w:hAnsi="Lucida Fax" w:cs="Times New Roman"/>
        </w:rPr>
      </w:pPr>
      <w:r w:rsidRPr="00A6119E">
        <w:rPr>
          <w:rFonts w:ascii="Lucida Fax" w:hAnsi="Lucida Fax" w:cs="Times New Roman"/>
          <w:b/>
          <w:bCs/>
        </w:rPr>
        <w:t xml:space="preserve">SEGUNDO. </w:t>
      </w:r>
      <w:r>
        <w:rPr>
          <w:rFonts w:ascii="Lucida Fax" w:hAnsi="Lucida Fax" w:cs="Times New Roman"/>
          <w:b/>
          <w:bCs/>
        </w:rPr>
        <w:t>–</w:t>
      </w:r>
      <w:r w:rsidRPr="00A6119E">
        <w:rPr>
          <w:rFonts w:ascii="Lucida Fax" w:hAnsi="Lucida Fax" w:cs="Times New Roman"/>
          <w:b/>
          <w:bCs/>
        </w:rPr>
        <w:t xml:space="preserve"> </w:t>
      </w:r>
      <w:r>
        <w:rPr>
          <w:rFonts w:ascii="Lucida Fax" w:hAnsi="Lucida Fax" w:cs="Times New Roman"/>
        </w:rPr>
        <w:t xml:space="preserve">Nada más falso que el contenido de la querella, debido a que el accionante en el contenido de esta expone </w:t>
      </w:r>
      <w:r w:rsidR="00093B2A">
        <w:rPr>
          <w:rFonts w:ascii="Lucida Fax" w:hAnsi="Lucida Fax" w:cs="Times New Roman"/>
        </w:rPr>
        <w:t xml:space="preserve">hechos diversos y contradictorios que a continuación expongo: </w:t>
      </w:r>
    </w:p>
    <w:p w:rsidR="00093B2A" w:rsidRDefault="00093B2A" w:rsidP="00093B2A">
      <w:pPr>
        <w:jc w:val="both"/>
        <w:rPr>
          <w:rFonts w:ascii="Lucida Fax" w:hAnsi="Lucida Fax" w:cs="Times New Roman"/>
        </w:rPr>
      </w:pPr>
    </w:p>
    <w:p w:rsidR="003A55A1" w:rsidRDefault="00093B2A" w:rsidP="00093B2A">
      <w:pPr>
        <w:pStyle w:val="Prrafodelista"/>
        <w:numPr>
          <w:ilvl w:val="0"/>
          <w:numId w:val="1"/>
        </w:numPr>
        <w:jc w:val="both"/>
        <w:rPr>
          <w:rFonts w:ascii="Lucida Fax" w:hAnsi="Lucida Fax" w:cs="Times New Roman"/>
        </w:rPr>
      </w:pPr>
      <w:r>
        <w:rPr>
          <w:rFonts w:ascii="Lucida Fax" w:hAnsi="Lucida Fax" w:cs="Times New Roman"/>
        </w:rPr>
        <w:t>A</w:t>
      </w:r>
      <w:r w:rsidRPr="00093B2A">
        <w:rPr>
          <w:rFonts w:ascii="Lucida Fax" w:hAnsi="Lucida Fax" w:cs="Times New Roman"/>
        </w:rPr>
        <w:t xml:space="preserve">duce que hemos injuriado de forma verbal a la Compañía </w:t>
      </w:r>
      <w:proofErr w:type="spellStart"/>
      <w:r w:rsidRPr="00093B2A">
        <w:rPr>
          <w:rFonts w:ascii="Lucida Fax" w:hAnsi="Lucida Fax" w:cs="Times New Roman"/>
        </w:rPr>
        <w:t>Terraeart</w:t>
      </w:r>
      <w:proofErr w:type="spellEnd"/>
      <w:r w:rsidRPr="00093B2A">
        <w:rPr>
          <w:rFonts w:ascii="Lucida Fax" w:hAnsi="Lucida Fax" w:cs="Times New Roman"/>
        </w:rPr>
        <w:t xml:space="preserve"> </w:t>
      </w:r>
      <w:proofErr w:type="spellStart"/>
      <w:r w:rsidRPr="00093B2A">
        <w:rPr>
          <w:rFonts w:ascii="Lucida Fax" w:hAnsi="Lucida Fax" w:cs="Times New Roman"/>
        </w:rPr>
        <w:t>Resources</w:t>
      </w:r>
      <w:proofErr w:type="spellEnd"/>
      <w:r w:rsidRPr="00093B2A">
        <w:rPr>
          <w:rFonts w:ascii="Lucida Fax" w:hAnsi="Lucida Fax" w:cs="Times New Roman"/>
        </w:rPr>
        <w:t xml:space="preserve"> S.A, figura que no existe en nuestro </w:t>
      </w:r>
      <w:r>
        <w:rPr>
          <w:rFonts w:ascii="Lucida Fax" w:hAnsi="Lucida Fax" w:cs="Times New Roman"/>
        </w:rPr>
        <w:t xml:space="preserve">Código Orgánico Integral Penal; </w:t>
      </w:r>
    </w:p>
    <w:p w:rsidR="00093B2A" w:rsidRDefault="00093B2A" w:rsidP="00093B2A">
      <w:pPr>
        <w:pStyle w:val="Prrafodelista"/>
        <w:numPr>
          <w:ilvl w:val="0"/>
          <w:numId w:val="1"/>
        </w:numPr>
        <w:jc w:val="both"/>
        <w:rPr>
          <w:rFonts w:ascii="Lucida Fax" w:hAnsi="Lucida Fax" w:cs="Times New Roman"/>
        </w:rPr>
      </w:pPr>
      <w:r>
        <w:rPr>
          <w:rFonts w:ascii="Lucida Fax" w:hAnsi="Lucida Fax" w:cs="Times New Roman"/>
        </w:rPr>
        <w:t>Así mismo que hemos ingresado a los frentes mineros de manera abusiva y prepotente</w:t>
      </w:r>
      <w:r w:rsidR="003251EF">
        <w:rPr>
          <w:rFonts w:ascii="Lucida Fax" w:hAnsi="Lucida Fax" w:cs="Times New Roman"/>
        </w:rPr>
        <w:t>, lo que se adecuaría en otra conducta antijurídica</w:t>
      </w:r>
      <w:r w:rsidR="00B43C85">
        <w:rPr>
          <w:rFonts w:ascii="Lucida Fax" w:hAnsi="Lucida Fax" w:cs="Times New Roman"/>
        </w:rPr>
        <w:t>, pero que tampoco es cierto</w:t>
      </w:r>
      <w:r>
        <w:rPr>
          <w:rFonts w:ascii="Lucida Fax" w:hAnsi="Lucida Fax" w:cs="Times New Roman"/>
        </w:rPr>
        <w:t xml:space="preserve">; </w:t>
      </w:r>
    </w:p>
    <w:p w:rsidR="00093B2A" w:rsidRDefault="003251EF" w:rsidP="00093B2A">
      <w:pPr>
        <w:pStyle w:val="Prrafodelista"/>
        <w:numPr>
          <w:ilvl w:val="0"/>
          <w:numId w:val="1"/>
        </w:numPr>
        <w:jc w:val="both"/>
        <w:rPr>
          <w:rFonts w:ascii="Lucida Fax" w:hAnsi="Lucida Fax" w:cs="Times New Roman"/>
        </w:rPr>
      </w:pPr>
      <w:r>
        <w:rPr>
          <w:rFonts w:ascii="Lucida Fax" w:hAnsi="Lucida Fax" w:cs="Times New Roman"/>
        </w:rPr>
        <w:t xml:space="preserve">Que sin ninguna autorización hemos tomado fotografías, videos, y hemos faltado el respeto al personal que labora en la mina, lo </w:t>
      </w:r>
      <w:r>
        <w:rPr>
          <w:rFonts w:ascii="Lucida Fax" w:hAnsi="Lucida Fax" w:cs="Times New Roman"/>
        </w:rPr>
        <w:lastRenderedPageBreak/>
        <w:t>que también es otra figura contraria a la querella presentada</w:t>
      </w:r>
      <w:r w:rsidR="00B43C85">
        <w:rPr>
          <w:rFonts w:ascii="Lucida Fax" w:hAnsi="Lucida Fax" w:cs="Times New Roman"/>
        </w:rPr>
        <w:t xml:space="preserve"> y que tampoco se apega a la realidad de los hechos</w:t>
      </w:r>
      <w:r>
        <w:rPr>
          <w:rFonts w:ascii="Lucida Fax" w:hAnsi="Lucida Fax" w:cs="Times New Roman"/>
        </w:rPr>
        <w:t xml:space="preserve">. </w:t>
      </w:r>
    </w:p>
    <w:p w:rsidR="003251EF" w:rsidRDefault="003251EF" w:rsidP="003251EF">
      <w:pPr>
        <w:jc w:val="both"/>
        <w:rPr>
          <w:rFonts w:ascii="Lucida Fax" w:hAnsi="Lucida Fax" w:cs="Times New Roman"/>
        </w:rPr>
      </w:pPr>
    </w:p>
    <w:p w:rsidR="003251EF" w:rsidRPr="003251EF" w:rsidRDefault="003251EF" w:rsidP="003251EF">
      <w:pPr>
        <w:jc w:val="both"/>
        <w:rPr>
          <w:rFonts w:ascii="Lucida Fax" w:hAnsi="Lucida Fax" w:cs="Times New Roman"/>
        </w:rPr>
      </w:pPr>
      <w:r>
        <w:rPr>
          <w:rFonts w:ascii="Lucida Fax" w:hAnsi="Lucida Fax" w:cs="Times New Roman"/>
        </w:rPr>
        <w:t>Y así continua la redacción de la querella, mezclando hechos e imputaciones lo cual</w:t>
      </w:r>
      <w:r w:rsidR="002C5CF0">
        <w:rPr>
          <w:rFonts w:ascii="Lucida Fax" w:hAnsi="Lucida Fax" w:cs="Times New Roman"/>
        </w:rPr>
        <w:t xml:space="preserve"> señor Juez, nos</w:t>
      </w:r>
      <w:r>
        <w:rPr>
          <w:rFonts w:ascii="Lucida Fax" w:hAnsi="Lucida Fax" w:cs="Times New Roman"/>
        </w:rPr>
        <w:t xml:space="preserve"> impi</w:t>
      </w:r>
      <w:r w:rsidR="002C5CF0">
        <w:rPr>
          <w:rFonts w:ascii="Lucida Fax" w:hAnsi="Lucida Fax" w:cs="Times New Roman"/>
        </w:rPr>
        <w:t xml:space="preserve">de ejercer de forma efectiva nuestro </w:t>
      </w:r>
      <w:r>
        <w:rPr>
          <w:rFonts w:ascii="Lucida Fax" w:hAnsi="Lucida Fax" w:cs="Times New Roman"/>
        </w:rPr>
        <w:t xml:space="preserve">derecho a la defensa. </w:t>
      </w:r>
    </w:p>
    <w:p w:rsidR="003A55A1" w:rsidRPr="00FD355C" w:rsidRDefault="003A55A1" w:rsidP="003A55A1">
      <w:pPr>
        <w:jc w:val="both"/>
        <w:rPr>
          <w:rFonts w:ascii="Lucida Fax" w:hAnsi="Lucida Fax" w:cs="Times New Roman"/>
        </w:rPr>
      </w:pPr>
    </w:p>
    <w:p w:rsidR="002C5CF0" w:rsidRDefault="003A55A1" w:rsidP="002C5CF0">
      <w:pPr>
        <w:jc w:val="both"/>
        <w:rPr>
          <w:rFonts w:ascii="Lucida Fax" w:hAnsi="Lucida Fax" w:cs="Times New Roman"/>
        </w:rPr>
      </w:pPr>
      <w:r w:rsidRPr="00A25F4E">
        <w:rPr>
          <w:rFonts w:ascii="Lucida Fax" w:hAnsi="Lucida Fax" w:cs="Times New Roman"/>
          <w:b/>
          <w:bCs/>
        </w:rPr>
        <w:t xml:space="preserve">TERCERO. </w:t>
      </w:r>
      <w:r>
        <w:rPr>
          <w:rFonts w:ascii="Lucida Fax" w:hAnsi="Lucida Fax" w:cs="Times New Roman"/>
          <w:b/>
          <w:bCs/>
        </w:rPr>
        <w:t>–</w:t>
      </w:r>
      <w:r>
        <w:rPr>
          <w:rFonts w:ascii="Lucida Fax" w:hAnsi="Lucida Fax" w:cs="Times New Roman"/>
        </w:rPr>
        <w:t xml:space="preserve"> Señor Juez, debo poner en conocimiento de su autoridad </w:t>
      </w:r>
      <w:r w:rsidR="002C5CF0">
        <w:rPr>
          <w:rFonts w:ascii="Lucida Fax" w:hAnsi="Lucida Fax" w:cs="Times New Roman"/>
        </w:rPr>
        <w:t xml:space="preserve">lo que estipula el artículo </w:t>
      </w:r>
      <w:r w:rsidR="002C5CF0" w:rsidRPr="002C5CF0">
        <w:rPr>
          <w:rFonts w:ascii="Lucida Fax" w:hAnsi="Lucida Fax" w:cs="Times New Roman"/>
        </w:rPr>
        <w:t>71</w:t>
      </w:r>
      <w:r w:rsidR="002C5CF0">
        <w:rPr>
          <w:rFonts w:ascii="Lucida Fax" w:hAnsi="Lucida Fax" w:cs="Times New Roman"/>
        </w:rPr>
        <w:t xml:space="preserve"> de la CRE: </w:t>
      </w:r>
    </w:p>
    <w:p w:rsidR="002C5CF0" w:rsidRDefault="002C5CF0" w:rsidP="002C5CF0">
      <w:pPr>
        <w:jc w:val="both"/>
        <w:rPr>
          <w:rFonts w:ascii="Lucida Fax" w:hAnsi="Lucida Fax" w:cs="Times New Roman"/>
        </w:rPr>
      </w:pPr>
    </w:p>
    <w:p w:rsidR="002C5CF0" w:rsidRPr="002C5CF0" w:rsidRDefault="002C5CF0" w:rsidP="002C5CF0">
      <w:pPr>
        <w:ind w:left="720"/>
        <w:jc w:val="both"/>
        <w:rPr>
          <w:rFonts w:ascii="Lucida Fax" w:hAnsi="Lucida Fax" w:cs="Times New Roman"/>
        </w:rPr>
      </w:pPr>
      <w:r>
        <w:rPr>
          <w:rFonts w:ascii="Lucida Fax" w:hAnsi="Lucida Fax" w:cs="Times New Roman"/>
        </w:rPr>
        <w:t>“</w:t>
      </w:r>
      <w:r w:rsidRPr="002C5CF0">
        <w:rPr>
          <w:rFonts w:ascii="Lucida Fax" w:hAnsi="Lucida Fax" w:cs="Times New Roman"/>
        </w:rPr>
        <w:t xml:space="preserve">La naturaleza o </w:t>
      </w:r>
      <w:proofErr w:type="spellStart"/>
      <w:r w:rsidRPr="002C5CF0">
        <w:rPr>
          <w:rFonts w:ascii="Lucida Fax" w:hAnsi="Lucida Fax" w:cs="Times New Roman"/>
        </w:rPr>
        <w:t>Pachamama</w:t>
      </w:r>
      <w:proofErr w:type="spellEnd"/>
      <w:r w:rsidRPr="002C5CF0">
        <w:rPr>
          <w:rFonts w:ascii="Lucida Fax" w:hAnsi="Lucida Fax" w:cs="Times New Roman"/>
        </w:rPr>
        <w:t>, donde se rep</w:t>
      </w:r>
      <w:r>
        <w:rPr>
          <w:rFonts w:ascii="Lucida Fax" w:hAnsi="Lucida Fax" w:cs="Times New Roman"/>
        </w:rPr>
        <w:t xml:space="preserve">roduce y realiza la vida, tiene </w:t>
      </w:r>
      <w:r w:rsidRPr="002C5CF0">
        <w:rPr>
          <w:rFonts w:ascii="Lucida Fax" w:hAnsi="Lucida Fax" w:cs="Times New Roman"/>
        </w:rPr>
        <w:t xml:space="preserve">derecho a que se respete integralmente su </w:t>
      </w:r>
      <w:r>
        <w:rPr>
          <w:rFonts w:ascii="Lucida Fax" w:hAnsi="Lucida Fax" w:cs="Times New Roman"/>
        </w:rPr>
        <w:t xml:space="preserve">existencia y el mantenimiento y </w:t>
      </w:r>
      <w:r w:rsidRPr="002C5CF0">
        <w:rPr>
          <w:rFonts w:ascii="Lucida Fax" w:hAnsi="Lucida Fax" w:cs="Times New Roman"/>
        </w:rPr>
        <w:t>regeneración de sus ciclos vitales, estructura, funciones y procesos evolutivos.</w:t>
      </w:r>
    </w:p>
    <w:p w:rsidR="002C5CF0" w:rsidRDefault="002C5CF0" w:rsidP="002C5CF0">
      <w:pPr>
        <w:jc w:val="both"/>
        <w:rPr>
          <w:rFonts w:ascii="Lucida Fax" w:hAnsi="Lucida Fax" w:cs="Times New Roman"/>
        </w:rPr>
      </w:pPr>
    </w:p>
    <w:p w:rsidR="003A55A1" w:rsidRDefault="002C5CF0" w:rsidP="002C5CF0">
      <w:pPr>
        <w:ind w:left="720"/>
        <w:jc w:val="both"/>
        <w:rPr>
          <w:rFonts w:ascii="Lucida Fax" w:hAnsi="Lucida Fax" w:cs="Times New Roman"/>
        </w:rPr>
      </w:pPr>
      <w:r w:rsidRPr="002C5CF0">
        <w:rPr>
          <w:rFonts w:ascii="Lucida Fax" w:hAnsi="Lucida Fax" w:cs="Times New Roman"/>
          <w:b/>
          <w:u w:val="single"/>
        </w:rPr>
        <w:t>Toda persona, comunidad, pueblo o nacionalidad podrá exigir a la autoridad pública el cumplimiento de los derechos de la naturaleza</w:t>
      </w:r>
      <w:r>
        <w:rPr>
          <w:rFonts w:ascii="Lucida Fax" w:hAnsi="Lucida Fax" w:cs="Times New Roman"/>
        </w:rPr>
        <w:t xml:space="preserve"> (énfasis me pertenece).</w:t>
      </w:r>
      <w:r w:rsidRPr="002C5CF0">
        <w:rPr>
          <w:rFonts w:ascii="Lucida Fax" w:hAnsi="Lucida Fax" w:cs="Times New Roman"/>
        </w:rPr>
        <w:t xml:space="preserve"> P</w:t>
      </w:r>
      <w:r>
        <w:rPr>
          <w:rFonts w:ascii="Lucida Fax" w:hAnsi="Lucida Fax" w:cs="Times New Roman"/>
        </w:rPr>
        <w:t xml:space="preserve">ara aplicar e interpretar estos </w:t>
      </w:r>
      <w:r w:rsidRPr="002C5CF0">
        <w:rPr>
          <w:rFonts w:ascii="Lucida Fax" w:hAnsi="Lucida Fax" w:cs="Times New Roman"/>
        </w:rPr>
        <w:t>derechos se observarán los principios establecido</w:t>
      </w:r>
      <w:r>
        <w:rPr>
          <w:rFonts w:ascii="Lucida Fax" w:hAnsi="Lucida Fax" w:cs="Times New Roman"/>
        </w:rPr>
        <w:t xml:space="preserve">s en la Constitución, en lo que </w:t>
      </w:r>
      <w:r w:rsidRPr="002C5CF0">
        <w:rPr>
          <w:rFonts w:ascii="Lucida Fax" w:hAnsi="Lucida Fax" w:cs="Times New Roman"/>
        </w:rPr>
        <w:t>proceda.</w:t>
      </w:r>
      <w:r>
        <w:rPr>
          <w:rFonts w:ascii="Lucida Fax" w:hAnsi="Lucida Fax" w:cs="Times New Roman"/>
        </w:rPr>
        <w:t xml:space="preserve">” </w:t>
      </w:r>
      <w:r w:rsidRPr="002C5CF0">
        <w:rPr>
          <w:rFonts w:ascii="Lucida Fax" w:hAnsi="Lucida Fax" w:cs="Times New Roman"/>
        </w:rPr>
        <w:t xml:space="preserve"> </w:t>
      </w:r>
      <w:r w:rsidR="003A55A1">
        <w:rPr>
          <w:rFonts w:ascii="Lucida Fax" w:hAnsi="Lucida Fax" w:cs="Times New Roman"/>
        </w:rPr>
        <w:t xml:space="preserve"> </w:t>
      </w:r>
    </w:p>
    <w:p w:rsidR="003A55A1" w:rsidRDefault="003A55A1" w:rsidP="003A55A1">
      <w:pPr>
        <w:jc w:val="both"/>
        <w:rPr>
          <w:rFonts w:ascii="Lucida Fax" w:hAnsi="Lucida Fax" w:cs="Times New Roman"/>
        </w:rPr>
      </w:pPr>
    </w:p>
    <w:p w:rsidR="002C5CF0" w:rsidRDefault="002C5CF0" w:rsidP="003A55A1">
      <w:pPr>
        <w:jc w:val="both"/>
        <w:rPr>
          <w:rFonts w:ascii="Lucida Fax" w:hAnsi="Lucida Fax" w:cs="Times New Roman"/>
        </w:rPr>
      </w:pPr>
      <w:r>
        <w:rPr>
          <w:rFonts w:ascii="Lucida Fax" w:hAnsi="Lucida Fax" w:cs="Times New Roman"/>
        </w:rPr>
        <w:t xml:space="preserve">Es por eso que en ejercicio de nuestras atribuciones hemos realizado denuncias públicas sobre la problemática de contaminación ambiental y la vulneración de los derechos de la naturaleza por parte de la empresa </w:t>
      </w:r>
      <w:proofErr w:type="spellStart"/>
      <w:r>
        <w:rPr>
          <w:rFonts w:ascii="Lucida Fax" w:hAnsi="Lucida Fax" w:cs="Times New Roman"/>
        </w:rPr>
        <w:t>Terraearth</w:t>
      </w:r>
      <w:proofErr w:type="spellEnd"/>
      <w:r>
        <w:rPr>
          <w:rFonts w:ascii="Lucida Fax" w:hAnsi="Lucida Fax" w:cs="Times New Roman"/>
        </w:rPr>
        <w:t xml:space="preserve"> </w:t>
      </w:r>
      <w:proofErr w:type="spellStart"/>
      <w:r>
        <w:rPr>
          <w:rFonts w:ascii="Lucida Fax" w:hAnsi="Lucida Fax" w:cs="Times New Roman"/>
        </w:rPr>
        <w:t>Resources</w:t>
      </w:r>
      <w:proofErr w:type="spellEnd"/>
      <w:r>
        <w:rPr>
          <w:rFonts w:ascii="Lucida Fax" w:hAnsi="Lucida Fax" w:cs="Times New Roman"/>
        </w:rPr>
        <w:t xml:space="preserve"> S.A, en el cantón Carlos Julio Arosemena Tola. Hechos que en el momento procesal oportuno sabremos demostrar con la prueba documental, testimonial y pericial que practicaremos. </w:t>
      </w:r>
    </w:p>
    <w:p w:rsidR="002C5CF0" w:rsidRDefault="002C5CF0" w:rsidP="003A55A1">
      <w:pPr>
        <w:jc w:val="both"/>
        <w:rPr>
          <w:rFonts w:ascii="Lucida Fax" w:hAnsi="Lucida Fax" w:cs="Times New Roman"/>
        </w:rPr>
      </w:pPr>
    </w:p>
    <w:p w:rsidR="003A55A1" w:rsidRDefault="003A55A1" w:rsidP="003A55A1">
      <w:pPr>
        <w:jc w:val="both"/>
        <w:rPr>
          <w:rFonts w:ascii="Lucida Fax" w:hAnsi="Lucida Fax" w:cs="Times New Roman"/>
        </w:rPr>
      </w:pPr>
      <w:r>
        <w:rPr>
          <w:rFonts w:ascii="Lucida Fax" w:hAnsi="Lucida Fax" w:cs="Times New Roman"/>
        </w:rPr>
        <w:t>Todo se trata de utilizar la justicia como instrumento de venganza y en su afán de hacerlo caen en errores reprochables ya que e</w:t>
      </w:r>
      <w:r w:rsidR="005F2900">
        <w:rPr>
          <w:rFonts w:ascii="Lucida Fax" w:hAnsi="Lucida Fax" w:cs="Times New Roman"/>
        </w:rPr>
        <w:t>n el contenido de la querella se ha hecho constar diferentes acusaciones infundadas</w:t>
      </w:r>
      <w:r>
        <w:rPr>
          <w:rFonts w:ascii="Lucida Fax" w:hAnsi="Lucida Fax" w:cs="Times New Roman"/>
        </w:rPr>
        <w:t xml:space="preserve">, cosa que viola toda norma procedimental establecida en nuestro ordenamiento jurídico. </w:t>
      </w:r>
    </w:p>
    <w:p w:rsidR="005F2900" w:rsidRDefault="005F2900" w:rsidP="003A55A1">
      <w:pPr>
        <w:jc w:val="both"/>
        <w:rPr>
          <w:rFonts w:ascii="Lucida Fax" w:hAnsi="Lucida Fax" w:cs="Times New Roman"/>
        </w:rPr>
      </w:pPr>
    </w:p>
    <w:p w:rsidR="005F2900" w:rsidRPr="00FC30D9" w:rsidRDefault="005F2900" w:rsidP="003A55A1">
      <w:pPr>
        <w:jc w:val="both"/>
        <w:rPr>
          <w:rFonts w:ascii="Lucida Fax" w:hAnsi="Lucida Fax" w:cs="Times New Roman"/>
        </w:rPr>
      </w:pPr>
      <w:r>
        <w:rPr>
          <w:rFonts w:ascii="Lucida Fax" w:hAnsi="Lucida Fax" w:cs="Times New Roman"/>
        </w:rPr>
        <w:t xml:space="preserve">Señor Juez, el único fin de esta acción es pretender confundir a su autoridad a fin de que se les sea concedidas las medidas de protección solicitadas en </w:t>
      </w:r>
      <w:r w:rsidR="00B43C85">
        <w:rPr>
          <w:rFonts w:ascii="Lucida Fax" w:hAnsi="Lucida Fax" w:cs="Times New Roman"/>
        </w:rPr>
        <w:t xml:space="preserve">el numeral 6 de la querella, con el objetivo de lograr silenciar la lucha que los movimientos sociales vienen realizando en pro de los derechos de la naturaleza. </w:t>
      </w:r>
    </w:p>
    <w:p w:rsidR="003A55A1" w:rsidRPr="00A25F4E" w:rsidRDefault="003A55A1" w:rsidP="003A55A1">
      <w:pPr>
        <w:jc w:val="center"/>
        <w:rPr>
          <w:rFonts w:ascii="Lucida Fax" w:hAnsi="Lucida Fax" w:cs="Times New Roman"/>
          <w:b/>
          <w:bCs/>
        </w:rPr>
      </w:pPr>
    </w:p>
    <w:p w:rsidR="003A55A1" w:rsidRPr="00FD355C" w:rsidRDefault="003A55A1" w:rsidP="003A55A1">
      <w:pPr>
        <w:jc w:val="both"/>
        <w:rPr>
          <w:rFonts w:ascii="Lucida Fax" w:hAnsi="Lucida Fax" w:cs="Times New Roman"/>
        </w:rPr>
      </w:pPr>
      <w:r>
        <w:rPr>
          <w:rFonts w:ascii="Lucida Fax" w:hAnsi="Lucida Fax" w:cs="Times New Roman"/>
          <w:b/>
          <w:bCs/>
        </w:rPr>
        <w:t>CUARTO</w:t>
      </w:r>
      <w:r w:rsidRPr="001451C2">
        <w:rPr>
          <w:rFonts w:ascii="Lucida Fax" w:hAnsi="Lucida Fax" w:cs="Times New Roman"/>
          <w:b/>
          <w:bCs/>
        </w:rPr>
        <w:t xml:space="preserve">. </w:t>
      </w:r>
      <w:r>
        <w:rPr>
          <w:rFonts w:ascii="Lucida Fax" w:hAnsi="Lucida Fax" w:cs="Times New Roman"/>
          <w:b/>
          <w:bCs/>
        </w:rPr>
        <w:t>–</w:t>
      </w:r>
      <w:r w:rsidRPr="001451C2">
        <w:rPr>
          <w:rFonts w:ascii="Lucida Fax" w:hAnsi="Lucida Fax" w:cs="Times New Roman"/>
          <w:b/>
          <w:bCs/>
        </w:rPr>
        <w:t xml:space="preserve"> </w:t>
      </w:r>
      <w:r>
        <w:rPr>
          <w:rFonts w:ascii="Lucida Fax" w:hAnsi="Lucida Fax" w:cs="Times New Roman"/>
        </w:rPr>
        <w:t xml:space="preserve">Señor Juez, en </w:t>
      </w:r>
      <w:r w:rsidRPr="00FD355C">
        <w:rPr>
          <w:rFonts w:ascii="Lucida Fax" w:hAnsi="Lucida Fax" w:cs="Times New Roman"/>
        </w:rPr>
        <w:t>mérito de</w:t>
      </w:r>
      <w:r w:rsidR="002D010C">
        <w:rPr>
          <w:rFonts w:ascii="Lucida Fax" w:hAnsi="Lucida Fax" w:cs="Times New Roman"/>
        </w:rPr>
        <w:t xml:space="preserve"> la abundante prueba que actuaremos</w:t>
      </w:r>
      <w:r w:rsidRPr="00FD355C">
        <w:rPr>
          <w:rFonts w:ascii="Lucida Fax" w:hAnsi="Lucida Fax" w:cs="Times New Roman"/>
        </w:rPr>
        <w:t xml:space="preserve"> en la audiencia de juzgamiento con lo cual demostrare</w:t>
      </w:r>
      <w:r w:rsidR="002D010C">
        <w:rPr>
          <w:rFonts w:ascii="Lucida Fax" w:hAnsi="Lucida Fax" w:cs="Times New Roman"/>
        </w:rPr>
        <w:t>mos</w:t>
      </w:r>
      <w:r w:rsidRPr="00FD355C">
        <w:rPr>
          <w:rFonts w:ascii="Lucida Fax" w:hAnsi="Lucida Fax" w:cs="Times New Roman"/>
        </w:rPr>
        <w:t xml:space="preserve"> que el </w:t>
      </w:r>
      <w:r>
        <w:rPr>
          <w:rFonts w:ascii="Lucida Fax" w:hAnsi="Lucida Fax" w:cs="Times New Roman"/>
        </w:rPr>
        <w:t>querellante</w:t>
      </w:r>
      <w:r w:rsidRPr="00FD355C">
        <w:rPr>
          <w:rFonts w:ascii="Lucida Fax" w:hAnsi="Lucida Fax" w:cs="Times New Roman"/>
        </w:rPr>
        <w:t xml:space="preserve"> jamás tuvo razón, motivo o fundamento para atribuirme hechos jamás sucedidos, conforme</w:t>
      </w:r>
      <w:r w:rsidR="005F2900">
        <w:rPr>
          <w:rFonts w:ascii="Lucida Fax" w:hAnsi="Lucida Fax" w:cs="Times New Roman"/>
        </w:rPr>
        <w:t xml:space="preserve"> establece el Art. 271 del COIP, la presente </w:t>
      </w:r>
      <w:r w:rsidRPr="00FD355C">
        <w:rPr>
          <w:rFonts w:ascii="Lucida Fax" w:hAnsi="Lucida Fax" w:cs="Times New Roman"/>
        </w:rPr>
        <w:t>debe ser declarada de mali</w:t>
      </w:r>
      <w:r w:rsidR="002D010C">
        <w:rPr>
          <w:rFonts w:ascii="Lucida Fax" w:hAnsi="Lucida Fax" w:cs="Times New Roman"/>
        </w:rPr>
        <w:t>ciosa y expresamente lo solicitamos</w:t>
      </w:r>
      <w:r w:rsidRPr="00FD355C">
        <w:rPr>
          <w:rFonts w:ascii="Lucida Fax" w:hAnsi="Lucida Fax" w:cs="Times New Roman"/>
        </w:rPr>
        <w:t>.</w:t>
      </w:r>
    </w:p>
    <w:p w:rsidR="003A55A1" w:rsidRPr="00FD355C" w:rsidRDefault="003A55A1" w:rsidP="003A55A1">
      <w:pPr>
        <w:jc w:val="both"/>
        <w:rPr>
          <w:rFonts w:ascii="Lucida Fax" w:hAnsi="Lucida Fax" w:cs="Times New Roman"/>
        </w:rPr>
      </w:pPr>
    </w:p>
    <w:p w:rsidR="003A55A1" w:rsidRPr="00FD355C" w:rsidRDefault="003A55A1" w:rsidP="003A55A1">
      <w:pPr>
        <w:jc w:val="both"/>
        <w:rPr>
          <w:rFonts w:ascii="Lucida Fax" w:hAnsi="Lucida Fax" w:cs="Times New Roman"/>
        </w:rPr>
      </w:pPr>
      <w:r w:rsidRPr="00740F69">
        <w:rPr>
          <w:rFonts w:ascii="Lucida Fax" w:hAnsi="Lucida Fax" w:cs="Times New Roman"/>
          <w:b/>
          <w:bCs/>
        </w:rPr>
        <w:lastRenderedPageBreak/>
        <w:t xml:space="preserve">QUINTO. - </w:t>
      </w:r>
      <w:r w:rsidR="005F2900">
        <w:rPr>
          <w:rFonts w:ascii="Lucida Fax" w:hAnsi="Lucida Fax" w:cs="Times New Roman"/>
        </w:rPr>
        <w:t>Designamos como nuestro</w:t>
      </w:r>
      <w:r w:rsidRPr="00FD355C">
        <w:rPr>
          <w:rFonts w:ascii="Lucida Fax" w:hAnsi="Lucida Fax" w:cs="Times New Roman"/>
        </w:rPr>
        <w:t xml:space="preserve"> defensor al señor Ab. Eduardo Andrés Rojas </w:t>
      </w:r>
      <w:r>
        <w:rPr>
          <w:rFonts w:ascii="Lucida Fax" w:hAnsi="Lucida Fax" w:cs="Times New Roman"/>
        </w:rPr>
        <w:t>A</w:t>
      </w:r>
      <w:r w:rsidRPr="00FD355C">
        <w:rPr>
          <w:rFonts w:ascii="Lucida Fax" w:hAnsi="Lucida Fax" w:cs="Times New Roman"/>
        </w:rPr>
        <w:t>lvarez</w:t>
      </w:r>
      <w:r>
        <w:rPr>
          <w:rFonts w:ascii="Lucida Fax" w:hAnsi="Lucida Fax" w:cs="Times New Roman"/>
        </w:rPr>
        <w:t xml:space="preserve">, </w:t>
      </w:r>
      <w:r w:rsidR="005F2900">
        <w:rPr>
          <w:rFonts w:ascii="Lucida Fax" w:hAnsi="Lucida Fax" w:cs="Times New Roman"/>
        </w:rPr>
        <w:t>a fin de que nos</w:t>
      </w:r>
      <w:r w:rsidRPr="00FD355C">
        <w:rPr>
          <w:rFonts w:ascii="Lucida Fax" w:hAnsi="Lucida Fax" w:cs="Times New Roman"/>
        </w:rPr>
        <w:t xml:space="preserve"> patrocine</w:t>
      </w:r>
      <w:r>
        <w:rPr>
          <w:rFonts w:ascii="Lucida Fax" w:hAnsi="Lucida Fax" w:cs="Times New Roman"/>
        </w:rPr>
        <w:t>n en la presente causa</w:t>
      </w:r>
      <w:r w:rsidRPr="00FD355C">
        <w:rPr>
          <w:rFonts w:ascii="Lucida Fax" w:hAnsi="Lucida Fax" w:cs="Times New Roman"/>
        </w:rPr>
        <w:t>.</w:t>
      </w:r>
    </w:p>
    <w:p w:rsidR="003A55A1" w:rsidRDefault="003A55A1" w:rsidP="003A55A1">
      <w:pPr>
        <w:jc w:val="both"/>
        <w:rPr>
          <w:rFonts w:ascii="Lucida Fax" w:hAnsi="Lucida Fax" w:cs="Times New Roman"/>
        </w:rPr>
      </w:pPr>
    </w:p>
    <w:p w:rsidR="003A55A1" w:rsidRPr="00FD355C" w:rsidRDefault="005F2900" w:rsidP="003A55A1">
      <w:pPr>
        <w:jc w:val="both"/>
        <w:rPr>
          <w:rFonts w:ascii="Lucida Fax" w:hAnsi="Lucida Fax" w:cs="Times New Roman"/>
        </w:rPr>
      </w:pPr>
      <w:r>
        <w:rPr>
          <w:rFonts w:ascii="Lucida Fax" w:hAnsi="Lucida Fax" w:cs="Times New Roman"/>
        </w:rPr>
        <w:t>Las notificaciones que nos</w:t>
      </w:r>
      <w:r w:rsidR="003A55A1" w:rsidRPr="00FD355C">
        <w:rPr>
          <w:rFonts w:ascii="Lucida Fax" w:hAnsi="Lucida Fax" w:cs="Times New Roman"/>
        </w:rPr>
        <w:t xml:space="preserve"> correspondan las recibiré en el </w:t>
      </w:r>
      <w:r w:rsidR="003A55A1">
        <w:rPr>
          <w:rFonts w:ascii="Lucida Fax" w:hAnsi="Lucida Fax" w:cs="Times New Roman"/>
        </w:rPr>
        <w:t>casillero judicial ele</w:t>
      </w:r>
      <w:r>
        <w:rPr>
          <w:rFonts w:ascii="Lucida Fax" w:hAnsi="Lucida Fax" w:cs="Times New Roman"/>
        </w:rPr>
        <w:t>ctrónico No. 1500796881 y en el</w:t>
      </w:r>
      <w:r w:rsidR="003A55A1">
        <w:rPr>
          <w:rFonts w:ascii="Lucida Fax" w:hAnsi="Lucida Fax" w:cs="Times New Roman"/>
        </w:rPr>
        <w:t xml:space="preserve"> </w:t>
      </w:r>
      <w:r w:rsidR="003A55A1" w:rsidRPr="00FD355C">
        <w:rPr>
          <w:rFonts w:ascii="Lucida Fax" w:hAnsi="Lucida Fax" w:cs="Times New Roman"/>
        </w:rPr>
        <w:t>correo electrónico</w:t>
      </w:r>
      <w:r w:rsidR="003A55A1">
        <w:rPr>
          <w:rFonts w:ascii="Lucida Fax" w:hAnsi="Lucida Fax"/>
        </w:rPr>
        <w:t xml:space="preserve"> eduardo.r@rtzabogados.com</w:t>
      </w:r>
      <w:r>
        <w:rPr>
          <w:rFonts w:ascii="Lucida Fax" w:hAnsi="Lucida Fax" w:cs="Times New Roman"/>
        </w:rPr>
        <w:t>, perteneciente a nuestro</w:t>
      </w:r>
      <w:r w:rsidR="003A55A1">
        <w:rPr>
          <w:rFonts w:ascii="Lucida Fax" w:hAnsi="Lucida Fax" w:cs="Times New Roman"/>
        </w:rPr>
        <w:t xml:space="preserve"> patrocinador. </w:t>
      </w:r>
    </w:p>
    <w:p w:rsidR="003A55A1" w:rsidRPr="00FD355C" w:rsidRDefault="003A55A1" w:rsidP="003A55A1">
      <w:pPr>
        <w:jc w:val="both"/>
        <w:rPr>
          <w:rFonts w:ascii="Lucida Fax" w:hAnsi="Lucida Fax" w:cs="Times New Roman"/>
        </w:rPr>
      </w:pPr>
    </w:p>
    <w:p w:rsidR="003A55A1" w:rsidRDefault="003A55A1" w:rsidP="003A55A1">
      <w:pPr>
        <w:jc w:val="both"/>
        <w:rPr>
          <w:rFonts w:ascii="Lucida Fax" w:hAnsi="Lucida Fax" w:cs="Times New Roman"/>
        </w:rPr>
      </w:pPr>
    </w:p>
    <w:p w:rsidR="003A55A1" w:rsidRDefault="003A55A1" w:rsidP="003A55A1">
      <w:pPr>
        <w:jc w:val="both"/>
        <w:rPr>
          <w:rFonts w:ascii="Lucida Fax" w:hAnsi="Lucida Fax" w:cs="Times New Roman"/>
        </w:rPr>
      </w:pPr>
    </w:p>
    <w:p w:rsidR="00B43C85" w:rsidRDefault="00B43C85" w:rsidP="003A55A1">
      <w:pPr>
        <w:jc w:val="both"/>
        <w:rPr>
          <w:rFonts w:ascii="Lucida Fax" w:hAnsi="Lucida Fax"/>
          <w:bCs/>
        </w:rPr>
      </w:pPr>
    </w:p>
    <w:p w:rsidR="00B43C85" w:rsidRDefault="00B43C85" w:rsidP="003A55A1">
      <w:pPr>
        <w:jc w:val="both"/>
        <w:rPr>
          <w:rFonts w:ascii="Lucida Fax" w:hAnsi="Lucida Fax"/>
          <w:bCs/>
        </w:rPr>
      </w:pPr>
    </w:p>
    <w:p w:rsidR="00B43C85" w:rsidRDefault="00B43C85" w:rsidP="003A55A1">
      <w:pPr>
        <w:jc w:val="both"/>
        <w:rPr>
          <w:rFonts w:ascii="Lucida Fax" w:hAnsi="Lucida Fax"/>
          <w:bCs/>
        </w:rPr>
      </w:pPr>
    </w:p>
    <w:p w:rsidR="00B43C85" w:rsidRDefault="00B43C85" w:rsidP="003A55A1">
      <w:pPr>
        <w:jc w:val="both"/>
        <w:rPr>
          <w:rFonts w:ascii="Lucida Fax" w:hAnsi="Lucida Fax"/>
          <w:bCs/>
        </w:rPr>
      </w:pPr>
    </w:p>
    <w:p w:rsidR="00B43C85" w:rsidRDefault="00B43C85" w:rsidP="003A55A1">
      <w:pPr>
        <w:jc w:val="both"/>
        <w:rPr>
          <w:rFonts w:ascii="Lucida Fax" w:hAnsi="Lucida Fax"/>
          <w:bCs/>
        </w:rPr>
      </w:pPr>
    </w:p>
    <w:p w:rsidR="00B43C85" w:rsidRPr="00B43C85" w:rsidRDefault="00B43C85" w:rsidP="003A55A1">
      <w:pPr>
        <w:jc w:val="both"/>
        <w:rPr>
          <w:rFonts w:ascii="Lucida Fax" w:hAnsi="Lucida Fax"/>
        </w:rPr>
      </w:pPr>
      <w:r w:rsidRPr="00B43C85">
        <w:rPr>
          <w:rFonts w:ascii="Lucida Fax" w:hAnsi="Lucida Fax"/>
          <w:bCs/>
        </w:rPr>
        <w:t xml:space="preserve">Héctor Alfredo Dueñas Solórzano </w:t>
      </w:r>
      <w:r>
        <w:rPr>
          <w:rFonts w:ascii="Lucida Fax" w:hAnsi="Lucida Fax"/>
          <w:bCs/>
        </w:rPr>
        <w:t xml:space="preserve">          </w:t>
      </w:r>
      <w:r w:rsidRPr="00B43C85">
        <w:rPr>
          <w:rFonts w:ascii="Lucida Fax" w:hAnsi="Lucida Fax" w:cs="Times New Roman"/>
        </w:rPr>
        <w:t xml:space="preserve">José Damián Moreno López </w:t>
      </w:r>
    </w:p>
    <w:p w:rsidR="003A55A1" w:rsidRPr="00B43C85" w:rsidRDefault="00B43C85" w:rsidP="003A55A1">
      <w:pPr>
        <w:jc w:val="both"/>
        <w:rPr>
          <w:rFonts w:ascii="Lucida Fax" w:hAnsi="Lucida Fax" w:cs="Times New Roman"/>
          <w:b/>
        </w:rPr>
      </w:pPr>
      <w:r>
        <w:rPr>
          <w:rFonts w:ascii="Lucida Fax" w:hAnsi="Lucida Fax"/>
          <w:b/>
        </w:rPr>
        <w:t xml:space="preserve">        </w:t>
      </w:r>
      <w:r w:rsidRPr="00B43C85">
        <w:rPr>
          <w:rFonts w:ascii="Lucida Fax" w:hAnsi="Lucida Fax"/>
          <w:b/>
        </w:rPr>
        <w:t>C.I No. 130622334-6</w:t>
      </w:r>
      <w:r>
        <w:rPr>
          <w:rFonts w:ascii="Lucida Fax" w:hAnsi="Lucida Fax"/>
          <w:b/>
        </w:rPr>
        <w:t xml:space="preserve">                           C.I </w:t>
      </w:r>
      <w:r w:rsidRPr="00B43C85">
        <w:rPr>
          <w:rFonts w:ascii="Lucida Fax" w:hAnsi="Lucida Fax" w:cs="Times New Roman"/>
          <w:b/>
        </w:rPr>
        <w:t>No. 150055659-0</w:t>
      </w:r>
    </w:p>
    <w:p w:rsidR="003A55A1" w:rsidRPr="00B43C85" w:rsidRDefault="003A55A1" w:rsidP="003A55A1">
      <w:pPr>
        <w:jc w:val="both"/>
        <w:rPr>
          <w:rFonts w:ascii="Lucida Fax" w:hAnsi="Lucida Fax" w:cs="Times New Roman"/>
          <w:b/>
        </w:rPr>
      </w:pPr>
    </w:p>
    <w:p w:rsidR="003A55A1" w:rsidRDefault="003A55A1" w:rsidP="003A55A1">
      <w:pPr>
        <w:jc w:val="both"/>
        <w:rPr>
          <w:rFonts w:ascii="Lucida Fax" w:hAnsi="Lucida Fax" w:cs="Times New Roman"/>
        </w:rPr>
      </w:pPr>
    </w:p>
    <w:p w:rsidR="00B43C85" w:rsidRDefault="00B43C85" w:rsidP="003A55A1">
      <w:pPr>
        <w:jc w:val="both"/>
        <w:rPr>
          <w:rFonts w:ascii="Lucida Fax" w:hAnsi="Lucida Fax" w:cs="Times New Roman"/>
        </w:rPr>
      </w:pPr>
    </w:p>
    <w:p w:rsidR="003A55A1" w:rsidRDefault="003A55A1" w:rsidP="003A55A1">
      <w:pPr>
        <w:jc w:val="center"/>
        <w:rPr>
          <w:rFonts w:ascii="Lucida Fax" w:hAnsi="Lucida Fax" w:cs="Times New Roman"/>
        </w:rPr>
      </w:pPr>
    </w:p>
    <w:p w:rsidR="003A55A1" w:rsidRDefault="003A55A1" w:rsidP="003A55A1">
      <w:pPr>
        <w:jc w:val="center"/>
        <w:rPr>
          <w:rFonts w:ascii="Lucida Fax" w:hAnsi="Lucida Fax" w:cs="Times New Roman"/>
        </w:rPr>
      </w:pPr>
    </w:p>
    <w:p w:rsidR="003A55A1" w:rsidRPr="00FD355C" w:rsidRDefault="003A55A1" w:rsidP="003A55A1">
      <w:pPr>
        <w:jc w:val="center"/>
        <w:rPr>
          <w:rFonts w:ascii="Lucida Fax" w:hAnsi="Lucida Fax" w:cs="Times New Roman"/>
        </w:rPr>
      </w:pPr>
    </w:p>
    <w:p w:rsidR="003A55A1" w:rsidRPr="00FD355C" w:rsidRDefault="003A55A1" w:rsidP="003A55A1">
      <w:pPr>
        <w:jc w:val="center"/>
        <w:rPr>
          <w:rFonts w:ascii="Lucida Fax" w:hAnsi="Lucida Fax" w:cs="Times New Roman"/>
        </w:rPr>
      </w:pPr>
    </w:p>
    <w:p w:rsidR="003A55A1" w:rsidRPr="00FD355C" w:rsidRDefault="003A55A1" w:rsidP="00B43C85">
      <w:pPr>
        <w:jc w:val="center"/>
        <w:rPr>
          <w:rFonts w:ascii="Lucida Fax" w:hAnsi="Lucida Fax" w:cs="Times New Roman"/>
        </w:rPr>
      </w:pPr>
      <w:r>
        <w:rPr>
          <w:rFonts w:ascii="Lucida Fax" w:hAnsi="Lucida Fax" w:cs="Times New Roman"/>
        </w:rPr>
        <w:t>Eduardo Andrés Rojas Alvarez</w:t>
      </w:r>
    </w:p>
    <w:p w:rsidR="003A55A1" w:rsidRDefault="003A55A1" w:rsidP="00B43C85">
      <w:pPr>
        <w:tabs>
          <w:tab w:val="right" w:pos="8498"/>
        </w:tabs>
        <w:jc w:val="center"/>
        <w:rPr>
          <w:rFonts w:ascii="Lucida Fax" w:hAnsi="Lucida Fax" w:cs="Times New Roman"/>
          <w:b/>
          <w:bCs/>
        </w:rPr>
      </w:pPr>
      <w:r w:rsidRPr="001451C2">
        <w:rPr>
          <w:rFonts w:ascii="Lucida Fax" w:hAnsi="Lucida Fax" w:cs="Times New Roman"/>
          <w:b/>
          <w:bCs/>
        </w:rPr>
        <w:t>ABOGADO MEDIADOR &amp; FINA</w:t>
      </w:r>
      <w:r>
        <w:rPr>
          <w:rFonts w:ascii="Lucida Fax" w:hAnsi="Lucida Fax" w:cs="Times New Roman"/>
          <w:b/>
          <w:bCs/>
        </w:rPr>
        <w:t>NCIERO</w:t>
      </w:r>
    </w:p>
    <w:p w:rsidR="003A55A1" w:rsidRPr="00FD355C" w:rsidRDefault="003A55A1" w:rsidP="00B43C85">
      <w:pPr>
        <w:tabs>
          <w:tab w:val="right" w:pos="8498"/>
        </w:tabs>
        <w:jc w:val="center"/>
        <w:rPr>
          <w:rFonts w:ascii="Lucida Fax" w:hAnsi="Lucida Fax" w:cs="Times New Roman"/>
        </w:rPr>
      </w:pPr>
      <w:r>
        <w:rPr>
          <w:rFonts w:ascii="Lucida Fax" w:hAnsi="Lucida Fax" w:cs="Times New Roman"/>
          <w:b/>
          <w:bCs/>
        </w:rPr>
        <w:t>MAT:15-2019-06</w:t>
      </w:r>
    </w:p>
    <w:p w:rsidR="003A55A1" w:rsidRDefault="003A55A1" w:rsidP="003A55A1"/>
    <w:p w:rsidR="003C1F89" w:rsidRDefault="003C1F89"/>
    <w:sectPr w:rsidR="003C1F89" w:rsidSect="0006088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E1244"/>
    <w:multiLevelType w:val="hybridMultilevel"/>
    <w:tmpl w:val="C1AA4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A1"/>
    <w:rsid w:val="00093B2A"/>
    <w:rsid w:val="002C5CF0"/>
    <w:rsid w:val="002D010C"/>
    <w:rsid w:val="003251EF"/>
    <w:rsid w:val="003A55A1"/>
    <w:rsid w:val="003C1F89"/>
    <w:rsid w:val="005F2900"/>
    <w:rsid w:val="00764791"/>
    <w:rsid w:val="009F6C10"/>
    <w:rsid w:val="00A64AA4"/>
    <w:rsid w:val="00B43C85"/>
    <w:rsid w:val="00ED1D16"/>
    <w:rsid w:val="00FE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953B"/>
  <w15:chartTrackingRefBased/>
  <w15:docId w15:val="{1E856EAA-376F-4BB1-9010-9BBEB8FC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5A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55A1"/>
    <w:rPr>
      <w:color w:val="0563C1" w:themeColor="hyperlink"/>
      <w:u w:val="single"/>
    </w:rPr>
  </w:style>
  <w:style w:type="paragraph" w:styleId="Prrafodelista">
    <w:name w:val="List Paragraph"/>
    <w:basedOn w:val="Normal"/>
    <w:uiPriority w:val="34"/>
    <w:qFormat/>
    <w:rsid w:val="00093B2A"/>
    <w:pPr>
      <w:ind w:left="720"/>
      <w:contextualSpacing/>
    </w:pPr>
  </w:style>
  <w:style w:type="paragraph" w:styleId="Textodeglobo">
    <w:name w:val="Balloon Text"/>
    <w:basedOn w:val="Normal"/>
    <w:link w:val="TextodegloboCar"/>
    <w:uiPriority w:val="99"/>
    <w:semiHidden/>
    <w:unhideWhenUsed/>
    <w:rsid w:val="00FE38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86D"/>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793</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Rojas</dc:creator>
  <cp:keywords/>
  <dc:description/>
  <cp:lastModifiedBy>Eduardo Rojas</cp:lastModifiedBy>
  <cp:revision>2</cp:revision>
  <cp:lastPrinted>2021-08-05T20:17:00Z</cp:lastPrinted>
  <dcterms:created xsi:type="dcterms:W3CDTF">2021-08-04T17:52:00Z</dcterms:created>
  <dcterms:modified xsi:type="dcterms:W3CDTF">2021-08-05T20:31:00Z</dcterms:modified>
</cp:coreProperties>
</file>